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 w:line="224" w:lineRule="auto"/>
        <w:ind w:left="1683"/>
        <w:outlineLvl w:val="0"/>
        <w:rPr>
          <w:sz w:val="35"/>
          <w:szCs w:val="35"/>
        </w:rPr>
      </w:pPr>
      <w:bookmarkStart w:id="0" w:name="_GoBack"/>
      <w:bookmarkEnd w:id="0"/>
      <w:r>
        <w:rPr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建湖双湖中医院拟采购设备市场调查表</w:t>
      </w:r>
    </w:p>
    <w:p>
      <w:pPr>
        <w:pStyle w:val="2"/>
        <w:spacing w:before="280" w:line="219" w:lineRule="auto"/>
        <w:ind w:left="61"/>
      </w:pPr>
      <w:r>
        <w:rPr>
          <w:spacing w:val="-2"/>
        </w:rPr>
        <w:t>单位名称（盖章</w:t>
      </w:r>
      <w:r>
        <w:rPr>
          <w:spacing w:val="4"/>
        </w:rPr>
        <w:t>）：</w:t>
      </w:r>
      <w:r>
        <w:rPr>
          <w:spacing w:val="1"/>
        </w:rPr>
        <w:t xml:space="preserve">                                    </w:t>
      </w:r>
      <w:r>
        <w:t xml:space="preserve">                </w:t>
      </w:r>
      <w:r>
        <w:rPr>
          <w:spacing w:val="-2"/>
        </w:rPr>
        <w:t>单位：元</w:t>
      </w:r>
    </w:p>
    <w:p>
      <w:pPr>
        <w:spacing w:line="103" w:lineRule="exact"/>
      </w:pPr>
    </w:p>
    <w:tbl>
      <w:tblPr>
        <w:tblStyle w:val="5"/>
        <w:tblW w:w="945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3115"/>
        <w:gridCol w:w="1847"/>
        <w:gridCol w:w="30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467" w:type="dxa"/>
            <w:vAlign w:val="top"/>
          </w:tcPr>
          <w:p>
            <w:pPr>
              <w:pStyle w:val="6"/>
              <w:spacing w:before="269" w:line="221" w:lineRule="auto"/>
              <w:ind w:left="264"/>
            </w:pPr>
            <w:r>
              <w:rPr>
                <w:spacing w:val="-4"/>
              </w:rPr>
              <w:t>设备名称</w:t>
            </w:r>
          </w:p>
        </w:tc>
        <w:tc>
          <w:tcPr>
            <w:tcW w:w="3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6"/>
              <w:spacing w:before="269" w:line="219" w:lineRule="auto"/>
              <w:ind w:left="474"/>
            </w:pPr>
            <w:r>
              <w:rPr>
                <w:spacing w:val="-8"/>
              </w:rPr>
              <w:t>品牌型号</w:t>
            </w:r>
          </w:p>
        </w:tc>
        <w:tc>
          <w:tcPr>
            <w:tcW w:w="3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67" w:type="dxa"/>
            <w:vAlign w:val="top"/>
          </w:tcPr>
          <w:p>
            <w:pPr>
              <w:pStyle w:val="6"/>
              <w:spacing w:before="256" w:line="220" w:lineRule="auto"/>
              <w:ind w:left="260"/>
            </w:pPr>
            <w:r>
              <w:rPr>
                <w:spacing w:val="-3"/>
              </w:rPr>
              <w:t>计量单位</w:t>
            </w:r>
          </w:p>
        </w:tc>
        <w:tc>
          <w:tcPr>
            <w:tcW w:w="3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6"/>
              <w:spacing w:before="256" w:line="218" w:lineRule="auto"/>
              <w:ind w:left="516"/>
            </w:pPr>
            <w:r>
              <w:rPr>
                <w:spacing w:val="-6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价</w:t>
            </w:r>
          </w:p>
        </w:tc>
        <w:tc>
          <w:tcPr>
            <w:tcW w:w="3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67" w:type="dxa"/>
            <w:vAlign w:val="top"/>
          </w:tcPr>
          <w:p>
            <w:pPr>
              <w:pStyle w:val="6"/>
              <w:spacing w:before="255" w:line="221" w:lineRule="auto"/>
              <w:ind w:left="260"/>
            </w:pPr>
            <w:r>
              <w:rPr>
                <w:spacing w:val="-3"/>
              </w:rPr>
              <w:t>注册证号</w:t>
            </w:r>
          </w:p>
        </w:tc>
        <w:tc>
          <w:tcPr>
            <w:tcW w:w="3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6"/>
              <w:spacing w:before="255" w:line="220" w:lineRule="auto"/>
              <w:ind w:left="455"/>
            </w:pPr>
            <w:r>
              <w:rPr>
                <w:spacing w:val="-3"/>
              </w:rPr>
              <w:t>质保期限</w:t>
            </w:r>
          </w:p>
        </w:tc>
        <w:tc>
          <w:tcPr>
            <w:tcW w:w="3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67" w:type="dxa"/>
            <w:vAlign w:val="top"/>
          </w:tcPr>
          <w:p>
            <w:pPr>
              <w:pStyle w:val="6"/>
              <w:spacing w:before="259" w:line="219" w:lineRule="auto"/>
              <w:ind w:left="142"/>
            </w:pPr>
            <w:r>
              <w:rPr>
                <w:spacing w:val="-3"/>
              </w:rPr>
              <w:t>生产商授权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pStyle w:val="6"/>
              <w:spacing w:before="259" w:line="220" w:lineRule="auto"/>
              <w:ind w:left="2742"/>
            </w:pPr>
            <w:r>
              <w:rPr>
                <w:spacing w:val="-6"/>
              </w:rPr>
              <w:t>有□</w:t>
            </w:r>
            <w:r>
              <w:t xml:space="preserve">             </w:t>
            </w:r>
            <w:r>
              <w:rPr>
                <w:spacing w:val="-6"/>
              </w:rPr>
              <w:t>无□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46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62"/>
            </w:pPr>
            <w:r>
              <w:rPr>
                <w:spacing w:val="-3"/>
              </w:rPr>
              <w:t>主要功能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46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0"/>
            </w:pPr>
            <w:r>
              <w:rPr>
                <w:spacing w:val="-3"/>
              </w:rPr>
              <w:t>硬件配置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6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3"/>
            </w:pPr>
            <w:r>
              <w:rPr>
                <w:spacing w:val="-4"/>
              </w:rPr>
              <w:t>软件配置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46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0"/>
            </w:pPr>
            <w:r>
              <w:rPr>
                <w:spacing w:val="-3"/>
              </w:rPr>
              <w:t>配套耗材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pStyle w:val="6"/>
              <w:spacing w:before="47" w:line="218" w:lineRule="auto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（提供配套耗材名称、计量单位、单价、使用频率或人次</w:t>
            </w:r>
            <w:r>
              <w:rPr>
                <w:spacing w:val="-1"/>
                <w:sz w:val="18"/>
                <w:szCs w:val="18"/>
              </w:rPr>
              <w:t>等，如在阳光采购平台，标注产品编码）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467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1"/>
            </w:pPr>
            <w:r>
              <w:rPr>
                <w:spacing w:val="-3"/>
              </w:rPr>
              <w:t>江苏或上海</w:t>
            </w:r>
          </w:p>
          <w:p>
            <w:pPr>
              <w:pStyle w:val="6"/>
              <w:spacing w:before="3" w:line="221" w:lineRule="auto"/>
              <w:ind w:left="140"/>
            </w:pPr>
            <w:r>
              <w:rPr>
                <w:spacing w:val="-2"/>
              </w:rPr>
              <w:t>地区主要用</w:t>
            </w:r>
          </w:p>
          <w:p>
            <w:pPr>
              <w:pStyle w:val="6"/>
              <w:spacing w:before="6" w:line="220" w:lineRule="auto"/>
              <w:ind w:left="381"/>
            </w:pPr>
            <w:r>
              <w:rPr>
                <w:spacing w:val="-4"/>
              </w:rPr>
              <w:t>户清单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1467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62" w:right="120" w:hanging="21"/>
              <w:jc w:val="both"/>
            </w:pPr>
            <w:r>
              <w:rPr>
                <w:spacing w:val="-3"/>
              </w:rPr>
              <w:t>其他需要说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明的事项及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优惠条件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80" w:line="219" w:lineRule="auto"/>
        <w:ind w:left="60"/>
      </w:pPr>
      <w:r>
        <w:rPr>
          <w:spacing w:val="-1"/>
        </w:rPr>
        <w:t>法定代表人或委托人签名：</w:t>
      </w:r>
    </w:p>
    <w:p>
      <w:pPr>
        <w:pStyle w:val="2"/>
        <w:spacing w:before="104" w:line="219" w:lineRule="auto"/>
        <w:jc w:val="right"/>
      </w:pPr>
      <w:r>
        <w:rPr>
          <w:spacing w:val="-11"/>
        </w:rPr>
        <w:t>联系电话：</w:t>
      </w:r>
      <w:r>
        <w:rPr>
          <w:spacing w:val="1"/>
        </w:rPr>
        <w:t xml:space="preserve">                                 </w:t>
      </w:r>
      <w:r>
        <w:t xml:space="preserve">                      </w:t>
      </w:r>
      <w:r>
        <w:rPr>
          <w:spacing w:val="-11"/>
        </w:rPr>
        <w:t>年</w:t>
      </w:r>
      <w:r>
        <w:rPr>
          <w:spacing w:val="5"/>
        </w:rPr>
        <w:t xml:space="preserve">   </w:t>
      </w:r>
      <w:r>
        <w:rPr>
          <w:spacing w:val="-11"/>
        </w:rPr>
        <w:t>月</w:t>
      </w:r>
      <w:r>
        <w:rPr>
          <w:spacing w:val="13"/>
        </w:rPr>
        <w:t xml:space="preserve">    </w:t>
      </w:r>
      <w:r>
        <w:rPr>
          <w:spacing w:val="-11"/>
        </w:rPr>
        <w:t>日</w:t>
      </w:r>
    </w:p>
    <w:sectPr>
      <w:pgSz w:w="11905" w:h="16837"/>
      <w:pgMar w:top="1165" w:right="1107" w:bottom="0" w:left="13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D60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2024-03-20T15:35:00Z</dcterms:created>
  <dc:creator>user1</dc:creator>
  <cp:lastModifiedBy>CaT</cp:lastModifiedBy>
  <dcterms:modified xsi:type="dcterms:W3CDTF">2024-03-20T07:36:01Z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2024-03-20T15:35:20Z</vt:filetime>
  </property>
  <property fmtid="{D5CDD505-2E9C-101B-9397-08002B2CF9AE}" pid="4" name="KSOProductBuildVer">
    <vt:lpwstr>2052-12.1.0.16417</vt:lpwstr>
  </property>
  <property fmtid="{D5CDD505-2E9C-101B-9397-08002B2CF9AE}" pid="5" name="ICV">
    <vt:lpwstr>CA3EFF2790424C83A0577DF4AAA5339C_13</vt:lpwstr>
  </property>
</Properties>
</file>